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C9B" w:rsidRDefault="00AD3C9B" w:rsidP="00AD3C9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1974750"/>
      <w:r>
        <w:rPr>
          <w:rFonts w:ascii="Times New Roman" w:hAnsi="Times New Roman"/>
          <w:b/>
          <w:color w:val="000000"/>
          <w:sz w:val="28"/>
        </w:rPr>
        <w:t>Аннотация к рабочей программе</w:t>
      </w:r>
    </w:p>
    <w:p w:rsidR="00337315" w:rsidRDefault="00AD3C9B" w:rsidP="00AD3C9B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по учебному предмету </w:t>
      </w:r>
      <w:r w:rsidR="00027CBD">
        <w:rPr>
          <w:rFonts w:ascii="Times New Roman" w:hAnsi="Times New Roman"/>
          <w:b/>
          <w:color w:val="000000"/>
          <w:sz w:val="28"/>
        </w:rPr>
        <w:t>«Музыка»</w:t>
      </w:r>
    </w:p>
    <w:p w:rsidR="00337315" w:rsidRDefault="00027CBD" w:rsidP="00AD3C9B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337315" w:rsidRDefault="00337315" w:rsidP="00AD3C9B">
      <w:pPr>
        <w:spacing w:after="0" w:line="240" w:lineRule="auto"/>
        <w:ind w:left="120"/>
        <w:jc w:val="center"/>
      </w:pPr>
    </w:p>
    <w:p w:rsidR="00337315" w:rsidRDefault="00027CBD" w:rsidP="00AD3C9B">
      <w:pPr>
        <w:spacing w:after="0" w:line="240" w:lineRule="auto"/>
        <w:ind w:left="120"/>
        <w:jc w:val="both"/>
      </w:pPr>
      <w:bookmarkStart w:id="1" w:name="block-11974751"/>
      <w:bookmarkEnd w:id="0"/>
      <w:r>
        <w:rPr>
          <w:rFonts w:ascii="Times New Roman" w:hAnsi="Times New Roman"/>
          <w:color w:val="000000"/>
          <w:sz w:val="28"/>
        </w:rPr>
        <w:t>​​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</w:t>
      </w:r>
      <w:r>
        <w:rPr>
          <w:rFonts w:ascii="Times New Roman" w:hAnsi="Times New Roman"/>
          <w:color w:val="000000"/>
          <w:sz w:val="28"/>
        </w:rPr>
        <w:lastRenderedPageBreak/>
        <w:t>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</w:rPr>
        <w:t>: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>
        <w:rPr>
          <w:rFonts w:ascii="Times New Roman" w:hAnsi="Times New Roman"/>
          <w:color w:val="000000"/>
          <w:sz w:val="28"/>
        </w:rPr>
        <w:t>прекрасноев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жизни и в искусстве;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изучение закономерностей музыкального искусства: </w:t>
      </w:r>
      <w:proofErr w:type="spellStart"/>
      <w:r>
        <w:rPr>
          <w:rFonts w:ascii="Times New Roman" w:hAnsi="Times New Roman"/>
          <w:color w:val="000000"/>
          <w:sz w:val="28"/>
        </w:rPr>
        <w:t>интонационнаяи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вариативные: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Общее число часов</w:t>
      </w:r>
      <w:r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</w:t>
      </w:r>
      <w:r>
        <w:rPr>
          <w:rFonts w:ascii="Times New Roman" w:hAnsi="Times New Roman"/>
          <w:color w:val="000000"/>
          <w:sz w:val="28"/>
        </w:rPr>
        <w:lastRenderedPageBreak/>
        <w:t>учреждениями культуры, организациями культурно-досуговой сферы (театры, музеи, творческие союзы).</w:t>
      </w:r>
    </w:p>
    <w:p w:rsidR="00337315" w:rsidRDefault="00027CBD" w:rsidP="00AD3C9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27CBD" w:rsidRDefault="00027CBD" w:rsidP="00AD3C9B">
      <w:pPr>
        <w:spacing w:after="0" w:line="240" w:lineRule="auto"/>
      </w:pPr>
      <w:bookmarkStart w:id="2" w:name="_GoBack"/>
      <w:bookmarkEnd w:id="1"/>
      <w:bookmarkEnd w:id="2"/>
    </w:p>
    <w:sectPr w:rsidR="00027CBD" w:rsidSect="00AD3C9B">
      <w:pgSz w:w="11907" w:h="16839" w:code="9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7315"/>
    <w:rsid w:val="00027CBD"/>
    <w:rsid w:val="00283924"/>
    <w:rsid w:val="00337315"/>
    <w:rsid w:val="00676FD7"/>
    <w:rsid w:val="00815C57"/>
    <w:rsid w:val="00AD3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815C5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5C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15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1130</Words>
  <Characters>6446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Ульт-Ягунская СОШПК6</cp:lastModifiedBy>
  <cp:revision>4</cp:revision>
  <dcterms:created xsi:type="dcterms:W3CDTF">2023-09-02T07:04:00Z</dcterms:created>
  <dcterms:modified xsi:type="dcterms:W3CDTF">2024-10-09T09:49:00Z</dcterms:modified>
</cp:coreProperties>
</file>