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C1" w:rsidRPr="009F5AC1" w:rsidRDefault="009F5AC1" w:rsidP="009F5AC1">
      <w:pPr>
        <w:spacing w:after="0" w:line="240" w:lineRule="auto"/>
        <w:ind w:left="120" w:right="-374"/>
        <w:jc w:val="center"/>
        <w:rPr>
          <w:rFonts w:ascii="Times New Roman" w:hAnsi="Times New Roman" w:cs="Times New Roman"/>
        </w:rPr>
      </w:pPr>
      <w:bookmarkStart w:id="0" w:name="block-13742651"/>
      <w:r w:rsidRPr="009F5AC1">
        <w:rPr>
          <w:rFonts w:ascii="Times New Roman" w:hAnsi="Times New Roman" w:cs="Times New Roman"/>
          <w:b/>
          <w:color w:val="000000"/>
          <w:sz w:val="28"/>
        </w:rPr>
        <w:t>Аннотации к рабочей программе</w:t>
      </w:r>
    </w:p>
    <w:p w:rsidR="00397AE8" w:rsidRPr="009F5AC1" w:rsidRDefault="009F5AC1" w:rsidP="009F5AC1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9F5AC1">
        <w:rPr>
          <w:rFonts w:ascii="Times New Roman" w:hAnsi="Times New Roman" w:cs="Times New Roman"/>
          <w:b/>
          <w:color w:val="000000"/>
          <w:sz w:val="28"/>
        </w:rPr>
        <w:t>учебного курса</w:t>
      </w:r>
      <w:r w:rsidR="00933681" w:rsidRPr="009F5AC1">
        <w:rPr>
          <w:rFonts w:ascii="Times New Roman" w:hAnsi="Times New Roman" w:cs="Times New Roman"/>
          <w:b/>
          <w:color w:val="000000"/>
          <w:sz w:val="28"/>
        </w:rPr>
        <w:t xml:space="preserve"> «Основы безопасности </w:t>
      </w:r>
      <w:r w:rsidR="00F64636" w:rsidRPr="009F5AC1">
        <w:rPr>
          <w:rFonts w:ascii="Times New Roman" w:hAnsi="Times New Roman" w:cs="Times New Roman"/>
          <w:b/>
          <w:color w:val="000000"/>
          <w:sz w:val="28"/>
        </w:rPr>
        <w:t>и защиты Родины</w:t>
      </w:r>
      <w:r w:rsidR="00933681" w:rsidRPr="009F5AC1">
        <w:rPr>
          <w:rFonts w:ascii="Times New Roman" w:hAnsi="Times New Roman" w:cs="Times New Roman"/>
          <w:b/>
          <w:color w:val="000000"/>
          <w:sz w:val="28"/>
        </w:rPr>
        <w:t>»</w:t>
      </w:r>
    </w:p>
    <w:p w:rsidR="00397AE8" w:rsidRPr="009F5AC1" w:rsidRDefault="00933681" w:rsidP="009F5AC1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9F5AC1">
        <w:rPr>
          <w:rFonts w:ascii="Times New Roman" w:hAnsi="Times New Roman" w:cs="Times New Roman"/>
          <w:color w:val="000000"/>
          <w:sz w:val="28"/>
        </w:rPr>
        <w:t xml:space="preserve">для обучающихся 10-11 классов </w:t>
      </w:r>
    </w:p>
    <w:p w:rsidR="00397AE8" w:rsidRPr="009F5AC1" w:rsidRDefault="00397AE8" w:rsidP="009F5AC1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bookmarkEnd w:id="0"/>
    <w:p w:rsidR="00F64636" w:rsidRPr="009F5AC1" w:rsidRDefault="00F64636" w:rsidP="009F5AC1">
      <w:pPr>
        <w:pStyle w:val="ae"/>
        <w:ind w:right="107" w:firstLine="569"/>
        <w:jc w:val="both"/>
      </w:pPr>
      <w:r w:rsidRPr="009F5AC1">
        <w:t>Программа учебного предмета «Основы безопасности и защиты Родины» (далее – ОБЗР) разработана на основе требований к результатам освоения основной образовательной программы среднего общего образования, представленных во ФГОС СОО, федеральной рабочей программы воспитания, и предусматривает непосредственное применение при реализации ООП СОО.</w:t>
      </w:r>
    </w:p>
    <w:p w:rsidR="00F64636" w:rsidRPr="009F5AC1" w:rsidRDefault="00F64636" w:rsidP="009F5AC1">
      <w:pPr>
        <w:pStyle w:val="ae"/>
        <w:ind w:right="107" w:firstLine="569"/>
        <w:jc w:val="both"/>
      </w:pPr>
      <w:r w:rsidRPr="009F5AC1">
        <w:t xml:space="preserve">Программа ОБЗР позволит учителю построить освоение содержания в логикепоследовательного нарастанияфакторов опасности  от опасной    ситуациидо чрезвычайной ситуации и разумного взаимодействия человека с окружающейсредой, учесть преемственность приобретения </w:t>
      </w:r>
      <w:proofErr w:type="gramStart"/>
      <w:r w:rsidRPr="009F5AC1">
        <w:t>обучающимися</w:t>
      </w:r>
      <w:proofErr w:type="gramEnd"/>
      <w:r w:rsidRPr="009F5AC1">
        <w:t xml:space="preserve"> знанийиформированияунихуменийинавыковвобластибезопасностижизнедеятельности.</w:t>
      </w:r>
    </w:p>
    <w:p w:rsidR="00F64636" w:rsidRPr="009F5AC1" w:rsidRDefault="00F64636" w:rsidP="009F5AC1">
      <w:pPr>
        <w:pStyle w:val="ae"/>
        <w:ind w:right="108" w:firstLine="569"/>
        <w:jc w:val="both"/>
      </w:pPr>
      <w:r w:rsidRPr="009F5AC1"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непрерывностьприобретения обучающимися знаний и формирования у них навыков в областибезопасностижизнедеятельностиприпереходесуровняосновногообщегообразования</w:t>
      </w:r>
      <w:proofErr w:type="gramStart"/>
      <w:r w:rsidRPr="009F5AC1">
        <w:t>;п</w:t>
      </w:r>
      <w:proofErr w:type="gramEnd"/>
      <w:r w:rsidRPr="009F5AC1">
        <w:t>омогаетпедагогупродолжитьосвоениесодержанияматериалав логике последовательного нарастания факторов опасности: опасная ситуация,чрезвычайная   ситуация   и  разумного   построения   модели    индивидуальногои группового безопасного поведения в повседневной жизни с учетом актуальныхвызововиугрозвприродной,техногенной,социальнойиинформационнойсферах.</w:t>
      </w:r>
    </w:p>
    <w:p w:rsidR="00F64636" w:rsidRPr="009F5AC1" w:rsidRDefault="00F64636" w:rsidP="009F5AC1">
      <w:pPr>
        <w:pStyle w:val="ae"/>
        <w:ind w:left="680"/>
        <w:jc w:val="both"/>
      </w:pPr>
      <w:r w:rsidRPr="009F5AC1">
        <w:t>ПрограммаОБЗРобеспечивает:</w:t>
      </w:r>
    </w:p>
    <w:p w:rsidR="00F64636" w:rsidRPr="009F5AC1" w:rsidRDefault="00F64636" w:rsidP="009F5AC1">
      <w:pPr>
        <w:pStyle w:val="ae"/>
        <w:ind w:right="126" w:firstLine="569"/>
        <w:jc w:val="both"/>
      </w:pPr>
      <w:r w:rsidRPr="009F5AC1">
        <w:t>-формирование  личности    выпускника    с    высоким    уровнем    культурыимотивации ведениябезопасного,здоровогоиэкологическицелесообразногообразажизни;</w:t>
      </w:r>
    </w:p>
    <w:p w:rsidR="00F64636" w:rsidRPr="009F5AC1" w:rsidRDefault="00F64636" w:rsidP="009F5AC1">
      <w:pPr>
        <w:pStyle w:val="ae"/>
        <w:ind w:right="124" w:firstLine="569"/>
        <w:jc w:val="both"/>
      </w:pPr>
      <w:r w:rsidRPr="009F5AC1">
        <w:t xml:space="preserve">-достижениевыпускникамибазовогоуровнякультурыбезопасностижизнедеятельности, </w:t>
      </w:r>
      <w:proofErr w:type="gramStart"/>
      <w:r w:rsidRPr="009F5AC1">
        <w:t>соответствующего</w:t>
      </w:r>
      <w:proofErr w:type="gramEnd"/>
      <w:r w:rsidRPr="009F5AC1">
        <w:t xml:space="preserve"> интересам обучающихся и потребностямобществавформированииполноценнойличности безопасноготипа;</w:t>
      </w:r>
    </w:p>
    <w:p w:rsidR="00F64636" w:rsidRPr="009F5AC1" w:rsidRDefault="00F64636" w:rsidP="009F5AC1">
      <w:pPr>
        <w:pStyle w:val="ae"/>
        <w:ind w:right="126" w:firstLine="569"/>
        <w:jc w:val="both"/>
      </w:pPr>
      <w:r w:rsidRPr="009F5AC1">
        <w:t>-взаимосвязьличностных,метапредметныхипредметныхрезультатов</w:t>
      </w:r>
      <w:r w:rsidRPr="009F5AC1">
        <w:rPr>
          <w:spacing w:val="-1"/>
        </w:rPr>
        <w:t>освоенияучебногопредметаОБЗРнауровняхосновногообщегоисреднегообщего</w:t>
      </w:r>
      <w:r w:rsidRPr="009F5AC1">
        <w:t>образования;</w:t>
      </w:r>
    </w:p>
    <w:p w:rsidR="00F64636" w:rsidRPr="009F5AC1" w:rsidRDefault="00F64636" w:rsidP="009F5AC1">
      <w:pPr>
        <w:pStyle w:val="ae"/>
        <w:ind w:right="122" w:firstLine="569"/>
        <w:jc w:val="both"/>
      </w:pPr>
      <w:r w:rsidRPr="009F5AC1">
        <w:t>-подготовкувыпускниковкрешениюактуальныхпрактическихзадачбезопасностижизнедеятельностивповседневнойжизни.</w:t>
      </w:r>
    </w:p>
    <w:p w:rsidR="00F64636" w:rsidRPr="009F5AC1" w:rsidRDefault="00F64636" w:rsidP="009F5AC1">
      <w:pPr>
        <w:pStyle w:val="ae"/>
        <w:ind w:left="0"/>
        <w:rPr>
          <w:sz w:val="15"/>
        </w:rPr>
      </w:pPr>
    </w:p>
    <w:p w:rsidR="00F64636" w:rsidRPr="009F5AC1" w:rsidRDefault="00F64636" w:rsidP="009F5AC1">
      <w:pPr>
        <w:pStyle w:val="ae"/>
        <w:ind w:right="113" w:firstLine="569"/>
        <w:jc w:val="both"/>
      </w:pPr>
      <w:r w:rsidRPr="009F5AC1">
        <w:t>ВпрограммепоОБЗРсодержаниеучебногопредметаОБЗРструктурнопредставленоодиннадцатьюмодулями(тематическимилиниями),обеспечивающими системность и непрерывность изучения предмета на уровняхосновногообщегоисреднегообщегообразования:</w:t>
      </w:r>
    </w:p>
    <w:p w:rsidR="00F64636" w:rsidRPr="009F5AC1" w:rsidRDefault="00F64636" w:rsidP="009F5AC1">
      <w:pPr>
        <w:pStyle w:val="ae"/>
        <w:ind w:right="116" w:firstLine="569"/>
        <w:jc w:val="both"/>
      </w:pPr>
      <w:r w:rsidRPr="009F5AC1">
        <w:lastRenderedPageBreak/>
        <w:t>модуль№1«Безопасноеиустойчивоеразвитиеличности,общества,государства»;</w:t>
      </w:r>
    </w:p>
    <w:p w:rsidR="00F64636" w:rsidRPr="009F5AC1" w:rsidRDefault="00F64636" w:rsidP="009F5AC1">
      <w:pPr>
        <w:pStyle w:val="ae"/>
        <w:ind w:left="680"/>
        <w:jc w:val="both"/>
      </w:pPr>
      <w:r w:rsidRPr="009F5AC1">
        <w:t>модуль№2«Основывоеннойподготовки»;</w:t>
      </w:r>
    </w:p>
    <w:p w:rsidR="00F64636" w:rsidRPr="009F5AC1" w:rsidRDefault="00F64636" w:rsidP="009F5AC1">
      <w:pPr>
        <w:pStyle w:val="ae"/>
        <w:ind w:right="130" w:firstLine="569"/>
        <w:jc w:val="both"/>
      </w:pPr>
      <w:r w:rsidRPr="009F5AC1">
        <w:t>модуль№3«Культурабезопасностижизнедеятельностивсовременномобществе»;</w:t>
      </w:r>
    </w:p>
    <w:p w:rsidR="00F64636" w:rsidRPr="009F5AC1" w:rsidRDefault="00F64636" w:rsidP="009F5AC1">
      <w:pPr>
        <w:pStyle w:val="ae"/>
        <w:ind w:left="680" w:right="4289"/>
      </w:pPr>
      <w:r w:rsidRPr="009F5AC1">
        <w:t>модуль№ 4«Безопасностьвбыту»;модуль№5«Безопасностьнатранспорте»;</w:t>
      </w:r>
    </w:p>
    <w:p w:rsidR="00F64636" w:rsidRPr="009F5AC1" w:rsidRDefault="00F64636" w:rsidP="009F5AC1">
      <w:pPr>
        <w:pStyle w:val="ae"/>
        <w:ind w:left="680" w:right="2432"/>
      </w:pPr>
      <w:r w:rsidRPr="009F5AC1">
        <w:t>модуль№6 «Безопасностьвобщественныхместах»;модуль №7«Безопасностьвприроднойсреде»;</w:t>
      </w:r>
    </w:p>
    <w:p w:rsidR="00F64636" w:rsidRPr="009F5AC1" w:rsidRDefault="00F64636" w:rsidP="009F5AC1">
      <w:pPr>
        <w:pStyle w:val="ae"/>
        <w:ind w:left="680" w:right="129"/>
      </w:pPr>
      <w:r w:rsidRPr="009F5AC1">
        <w:t>модуль№8«Основымедицинскихзнаний.Оказаниепервойпомощи»;модуль№9«Безопасностьвсоциуме»;</w:t>
      </w:r>
    </w:p>
    <w:p w:rsidR="00F64636" w:rsidRPr="009F5AC1" w:rsidRDefault="00F64636" w:rsidP="009F5AC1">
      <w:pPr>
        <w:pStyle w:val="ae"/>
        <w:ind w:left="680" w:right="987"/>
      </w:pPr>
      <w:r w:rsidRPr="009F5AC1">
        <w:t>модуль № 10 «Безопасность в информационном пространстве»;модуль№11«Основыпротиводействияэкстремизмуитерроризму».</w:t>
      </w:r>
    </w:p>
    <w:p w:rsidR="00F64636" w:rsidRPr="009F5AC1" w:rsidRDefault="00F64636" w:rsidP="009F5AC1">
      <w:pPr>
        <w:pStyle w:val="ae"/>
        <w:ind w:right="117" w:firstLine="569"/>
        <w:jc w:val="both"/>
      </w:pPr>
      <w:r w:rsidRPr="009F5AC1">
        <w:t>В целях обеспечения преемственности в изучении учебного предмета ОБЗРна уровне среднего общего образования программа ОБЗР предполагает внедрениеуниверсальнойструктурно-логическойсхемыизученияучебныхмодулей(тематических линий) в парадигме безопасной жизнедеятельности: «предвидетьопасность,повозможностиееизбегать,принеобходимостибезопаснодействовать».</w:t>
      </w:r>
    </w:p>
    <w:p w:rsidR="00F64636" w:rsidRPr="009F5AC1" w:rsidRDefault="00F64636" w:rsidP="009F5AC1">
      <w:pPr>
        <w:pStyle w:val="ae"/>
        <w:ind w:right="111" w:firstLine="569"/>
        <w:jc w:val="both"/>
      </w:pPr>
      <w:r w:rsidRPr="009F5AC1">
        <w:t>ПрограммаОБЗРпредусматриваетвнедрениепрактико-ориентированныхинтерактивных форм организации учебных занятий с возможностью применениятренажерных систем и виртуальных моделей. При этом использование цифровойобразовательной среды научебных занятиях должно быть разумным: компьютери дистанционные образовательные технологии не способны полностью заменитьпедагогаипрактическиедействияобучающихся.</w:t>
      </w:r>
    </w:p>
    <w:p w:rsidR="00F64636" w:rsidRPr="009F5AC1" w:rsidRDefault="00F64636" w:rsidP="009F5AC1">
      <w:pPr>
        <w:pStyle w:val="ae"/>
        <w:ind w:right="115" w:firstLine="569"/>
        <w:jc w:val="both"/>
      </w:pPr>
      <w:r w:rsidRPr="009F5AC1">
        <w:t>В современных условиях с обострением существующих и появлением новыхглобальных и региональных вызовов и угроз безопасности России (резкий роствоеннойнапряженностинаприграничныхтерриториях</w:t>
      </w:r>
      <w:proofErr w:type="gramStart"/>
      <w:r w:rsidRPr="009F5AC1">
        <w:t>;п</w:t>
      </w:r>
      <w:proofErr w:type="gramEnd"/>
      <w:r w:rsidRPr="009F5AC1">
        <w:t>родолжающеесяраспространениеидейэкстремизмаитерроризма;существенноеухудшениемедико-биологическихусловийжизнедеятельности;нарушениеэкологическогоравновесияидругие)возрастаетприоритетвопросовбезопасности,ихзначениене только для самого человека, но также для общества и государства. При этомцентральнойпроблемойбезопасностижизнедеятельностиостаетсясохранениежизнииздоровьякаждогочеловека.Вданныхобстоятельствахогромноезначениеприобретаеткачественноеобразованиеподрастающегопоколенияроссиян,направленноенавоспитаниеличностибезопасноготипа,формированиегражданской    идентичности,     овладение    знаниями,     умениями,     навыкамии компетенциейдляобеспечениябезопасности вповседневной жизни.</w:t>
      </w:r>
    </w:p>
    <w:p w:rsidR="00F64636" w:rsidRPr="009F5AC1" w:rsidRDefault="00F64636" w:rsidP="009F5AC1">
      <w:pPr>
        <w:pStyle w:val="ae"/>
        <w:ind w:right="114" w:firstLine="569"/>
        <w:jc w:val="both"/>
      </w:pPr>
      <w:r w:rsidRPr="009F5AC1">
        <w:t>Актуальностьсовершенствованияучебно-методическогообеспеченияобразовательногопроцессапоОБЗРопределяетсясистемообразующимидокументамивобластибезопасности</w:t>
      </w:r>
      <w:proofErr w:type="gramStart"/>
      <w:r w:rsidRPr="009F5AC1">
        <w:t>:С</w:t>
      </w:r>
      <w:proofErr w:type="gramEnd"/>
      <w:r w:rsidRPr="009F5AC1">
        <w:t xml:space="preserve">тратегиейнациональнойбезопасностиРоссийской Федерации, утвержденной Указом Президента Российской </w:t>
      </w:r>
      <w:r w:rsidRPr="009F5AC1">
        <w:lastRenderedPageBreak/>
        <w:t>Федерацииот 2 июля 2021 г. № 400, Национальными целями развития Российской Федерациинапериоддо2030года,утвержденнымиУказомПрезидентаРоссийскойФедерации от 21 июля 2020 г. № 474, государственной программой Российской</w:t>
      </w:r>
      <w:r w:rsidRPr="009F5AC1">
        <w:rPr>
          <w:spacing w:val="-1"/>
        </w:rPr>
        <w:t>Федерации «Развитие образования», утвержденной постановлением Правительства</w:t>
      </w:r>
      <w:r w:rsidRPr="009F5AC1">
        <w:t>РоссийскойФедерацииот26декабря2017г.№1642.</w:t>
      </w:r>
    </w:p>
    <w:p w:rsidR="00F64636" w:rsidRPr="009F5AC1" w:rsidRDefault="00F64636" w:rsidP="009F5AC1">
      <w:pPr>
        <w:pStyle w:val="ae"/>
        <w:ind w:right="117" w:firstLine="569"/>
        <w:jc w:val="both"/>
      </w:pPr>
      <w:r w:rsidRPr="009F5AC1">
        <w:t>ОБЗР является открытой обучающей системой, имеет свои дидактическиекомпонентывовсехбезисключенияпредметныхобластяхиреализуетсячерезприобретениенеобходимыхзнаний,выработкуизакреплениесистемывзаимосвязанныхнавыковиумений,формированиекомпетенцийвобластибезопасности,поддержанныхсогласованнымизучениемдругихучебныхпредметов</w:t>
      </w:r>
      <w:proofErr w:type="gramStart"/>
      <w:r w:rsidRPr="009F5AC1">
        <w:t>.Н</w:t>
      </w:r>
      <w:proofErr w:type="gramEnd"/>
      <w:r w:rsidRPr="009F5AC1">
        <w:t>аучнойбазойучебногопредметаОБЗРявляетсяобщаятеориябезопасности,  которая  имеет  междисциплинарный    характер,    основываясьна изучении проблембезопасности в общественных, гуманитарных, техническихиестественныхнауках.Этопозволяетформироватьцелостноевидениевсегокомплекса  проблем  безопасности  (от    индивидуальных    до    глобальных),чтопозволитобосноватьоптимальнуюсистемуобеспечениябезопасностиличности,обществаигосударства,атакжеактуализироватьдлявыпускниковпостроение   модели   индивидуального   и   группового   безопасного   поведениявповседневнойжизни.</w:t>
      </w:r>
    </w:p>
    <w:p w:rsidR="00F64636" w:rsidRPr="009F5AC1" w:rsidRDefault="00F64636" w:rsidP="009F5AC1">
      <w:pPr>
        <w:pStyle w:val="ae"/>
        <w:ind w:right="118" w:firstLine="569"/>
        <w:jc w:val="both"/>
      </w:pPr>
      <w:r w:rsidRPr="009F5AC1">
        <w:t>ПодходыкизучениюОБЗРучитываютсовременныевызовыиугрозы.ОБЗР входит в предметную область «Основы безопасности и защиты Родины»,являетсяобязательным дляизучениянауровнесреднегообщегообразования.</w:t>
      </w:r>
    </w:p>
    <w:p w:rsidR="00F64636" w:rsidRPr="009F5AC1" w:rsidRDefault="00F64636" w:rsidP="009F5AC1">
      <w:pPr>
        <w:pStyle w:val="ae"/>
        <w:ind w:right="103" w:firstLine="569"/>
        <w:jc w:val="both"/>
      </w:pPr>
      <w:r w:rsidRPr="009F5AC1">
        <w:t>ИзучениеОБЗРнаправлено наформированиеценностей</w:t>
      </w:r>
      <w:proofErr w:type="gramStart"/>
      <w:r w:rsidRPr="009F5AC1">
        <w:t>,о</w:t>
      </w:r>
      <w:proofErr w:type="gramEnd"/>
      <w:r w:rsidRPr="009F5AC1">
        <w:t>своениезнанийиумений,обеспечивающих готовностьквыполнениюконституционного долгапозащитеОтечестваидостижениебазовогоуровнякультурыбезопасностижизнедеятельности,чтоспособствуетвыработкеувыпускниковуменийраспознаватьугрозы,снижатьрискиразвитияопасных ситуаций,избегатьих,самостоятельноприниматьобоснованныерешениевэкстремальныхусловиях,грамотно вести себя при возникновении чрезвычайных ситуаций. Такой подходсодействуетвоспитаниюличностибезопасноготипа,закреплениюнавыков,позволяющихобеспечиватьблагополучиечеловека,созданиюусловийустойчивогоразвитияобществаигосударства.</w:t>
      </w:r>
    </w:p>
    <w:p w:rsidR="00F64636" w:rsidRPr="009F5AC1" w:rsidRDefault="00F64636" w:rsidP="009F5AC1">
      <w:pPr>
        <w:pStyle w:val="ae"/>
        <w:ind w:right="125" w:firstLine="569"/>
        <w:jc w:val="both"/>
        <w:rPr>
          <w:sz w:val="15"/>
        </w:rPr>
      </w:pPr>
      <w:r w:rsidRPr="009F5AC1">
        <w:t>ЦельюизученияОБЗРнауровнесреднегообщегообразованияявляется</w:t>
      </w:r>
      <w:r w:rsidRPr="009F5AC1">
        <w:rPr>
          <w:spacing w:val="-1"/>
        </w:rPr>
        <w:t>овладениеосновамивоеннойподготовки</w:t>
      </w:r>
      <w:r w:rsidRPr="009F5AC1">
        <w:t>иформированиеуобучающихсябазового</w:t>
      </w:r>
    </w:p>
    <w:p w:rsidR="00F64636" w:rsidRPr="009F5AC1" w:rsidRDefault="00F64636" w:rsidP="009F5AC1">
      <w:pPr>
        <w:pStyle w:val="ae"/>
        <w:ind w:right="122"/>
        <w:jc w:val="both"/>
      </w:pPr>
      <w:r w:rsidRPr="009F5AC1">
        <w:rPr>
          <w:spacing w:val="-1"/>
        </w:rPr>
        <w:t>уровнякультуры</w:t>
      </w:r>
      <w:r w:rsidRPr="009F5AC1">
        <w:t>безопасностижизнедеятельностивсоответствииссовременнымипотребностями личности,обществаи государства,чтопредполагает:</w:t>
      </w:r>
    </w:p>
    <w:p w:rsidR="00F64636" w:rsidRPr="009F5AC1" w:rsidRDefault="00F64636" w:rsidP="009F5AC1">
      <w:pPr>
        <w:pStyle w:val="ae"/>
        <w:ind w:right="122" w:firstLine="569"/>
        <w:jc w:val="both"/>
      </w:pPr>
      <w:r w:rsidRPr="009F5AC1">
        <w:t>способностьприменять  принципы  и  правила  безопасного  поведенияв повседневной жизни на основе понимания необходимости ведения здоровогообразажизни,причинимеханизмоввозникновенияиразвитияразличныхопасныхичрезвычайныхситуаций,готовностикприменениюнеобходимыхсредствидействиямпривозникновениичрезвычайныхситуаций;</w:t>
      </w:r>
    </w:p>
    <w:p w:rsidR="00F64636" w:rsidRPr="009F5AC1" w:rsidRDefault="00F64636" w:rsidP="009F5AC1">
      <w:pPr>
        <w:pStyle w:val="ae"/>
        <w:ind w:right="119" w:firstLine="569"/>
        <w:jc w:val="both"/>
      </w:pPr>
      <w:r w:rsidRPr="009F5AC1">
        <w:t>сформированностьценностей,овладениезнаниямииумениями,которыеобеспеч</w:t>
      </w:r>
      <w:r w:rsidRPr="009F5AC1">
        <w:lastRenderedPageBreak/>
        <w:t>иваютготовностьквоеннойслужбе,исполнениюдолгапозащитеОтечества;</w:t>
      </w:r>
    </w:p>
    <w:p w:rsidR="00F64636" w:rsidRPr="009F5AC1" w:rsidRDefault="00F64636" w:rsidP="009F5AC1">
      <w:pPr>
        <w:pStyle w:val="ae"/>
        <w:ind w:right="123" w:firstLine="569"/>
        <w:jc w:val="both"/>
      </w:pPr>
      <w:r w:rsidRPr="009F5AC1">
        <w:t xml:space="preserve">сформированностьактивнойжизненнойпозиции,осознанноепониманиезначимостиличногоигрупповогобезопасногоповедениявинтересахблагополучияиустойчивогоразвития личности, </w:t>
      </w:r>
      <w:proofErr w:type="spellStart"/>
      <w:r w:rsidRPr="009F5AC1">
        <w:t>обществаи</w:t>
      </w:r>
      <w:proofErr w:type="spellEnd"/>
      <w:r w:rsidRPr="009F5AC1">
        <w:t xml:space="preserve"> государства;</w:t>
      </w:r>
    </w:p>
    <w:p w:rsidR="00F64636" w:rsidRPr="009F5AC1" w:rsidRDefault="00F64636" w:rsidP="009F5AC1">
      <w:pPr>
        <w:pStyle w:val="ae"/>
        <w:ind w:right="128" w:firstLine="569"/>
        <w:jc w:val="both"/>
      </w:pPr>
      <w:r w:rsidRPr="009F5AC1">
        <w:t>знание и понимание роли личности, общества и государства в решении задачобеспечения   национальной   безопасности   и   защиты   населения   от   опасныхичрезвычайныхситуациймирногоивоенноговремени.</w:t>
      </w:r>
    </w:p>
    <w:p w:rsidR="00F64636" w:rsidRPr="009F5AC1" w:rsidRDefault="00F64636" w:rsidP="009F5AC1">
      <w:pPr>
        <w:pStyle w:val="ae"/>
        <w:ind w:right="112" w:firstLine="569"/>
        <w:jc w:val="both"/>
      </w:pPr>
      <w:r w:rsidRPr="009F5AC1">
        <w:t>ВсегонаизучениеОБЗРнауровнесреднегообщегообразованиярекомендуется отводить 68 часов в 10–11 классах. При этом порядок освоенияпрограммыопределяетсяобразовательнойорганизацией,котораявправесамостоятельно   определять  последовательность    тематических   линий    ОБЗРи количество часов для их освоения. Конкретное наполнение модулей может бытьскорректированои конкретизированосучетом региональныхособенностей.</w:t>
      </w:r>
      <w:bookmarkStart w:id="1" w:name="_GoBack"/>
      <w:bookmarkEnd w:id="1"/>
    </w:p>
    <w:sectPr w:rsidR="00F64636" w:rsidRPr="009F5AC1" w:rsidSect="00F64636">
      <w:pgSz w:w="11910" w:h="16850"/>
      <w:pgMar w:top="1240" w:right="740" w:bottom="940" w:left="1020" w:header="710" w:footer="75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309CC"/>
    <w:multiLevelType w:val="multilevel"/>
    <w:tmpl w:val="156AD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7D64A7"/>
    <w:multiLevelType w:val="multilevel"/>
    <w:tmpl w:val="2EDE6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7AE8"/>
    <w:rsid w:val="00397AE8"/>
    <w:rsid w:val="0085557C"/>
    <w:rsid w:val="00933681"/>
    <w:rsid w:val="009F5AC1"/>
    <w:rsid w:val="00AF02D4"/>
    <w:rsid w:val="00B162C5"/>
    <w:rsid w:val="00F64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toc 1" w:uiPriority="1" w:qFormat="1"/>
    <w:lsdException w:name="toc 2" w:uiPriority="1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85557C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55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55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1">
    <w:name w:val="toc 1"/>
    <w:basedOn w:val="a"/>
    <w:autoRedefine/>
    <w:uiPriority w:val="1"/>
    <w:semiHidden/>
    <w:unhideWhenUsed/>
    <w:qFormat/>
    <w:rsid w:val="00F64636"/>
    <w:pPr>
      <w:widowControl w:val="0"/>
      <w:autoSpaceDE w:val="0"/>
      <w:autoSpaceDN w:val="0"/>
      <w:spacing w:before="327" w:after="0" w:line="240" w:lineRule="auto"/>
      <w:ind w:left="11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autoRedefine/>
    <w:uiPriority w:val="1"/>
    <w:semiHidden/>
    <w:unhideWhenUsed/>
    <w:qFormat/>
    <w:rsid w:val="00F64636"/>
    <w:pPr>
      <w:widowControl w:val="0"/>
      <w:autoSpaceDE w:val="0"/>
      <w:autoSpaceDN w:val="0"/>
      <w:spacing w:before="125" w:after="0" w:line="240" w:lineRule="auto"/>
      <w:ind w:left="816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Body Text"/>
    <w:basedOn w:val="a"/>
    <w:link w:val="af"/>
    <w:uiPriority w:val="1"/>
    <w:unhideWhenUsed/>
    <w:qFormat/>
    <w:rsid w:val="00F64636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F64636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F6463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64636"/>
    <w:rPr>
      <w:rFonts w:ascii="Tahoma" w:eastAsia="Times New Roman" w:hAnsi="Tahoma" w:cs="Tahoma"/>
      <w:sz w:val="16"/>
      <w:szCs w:val="16"/>
      <w:lang w:val="ru-RU"/>
    </w:rPr>
  </w:style>
  <w:style w:type="paragraph" w:styleId="af2">
    <w:name w:val="List Paragraph"/>
    <w:basedOn w:val="a"/>
    <w:uiPriority w:val="1"/>
    <w:qFormat/>
    <w:rsid w:val="00F64636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64636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64636"/>
    <w:pPr>
      <w:widowControl w:val="0"/>
      <w:autoSpaceDE w:val="0"/>
      <w:autoSpaceDN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toc 1" w:uiPriority="1" w:qFormat="1"/>
    <w:lsdException w:name="toc 2" w:uiPriority="1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1">
    <w:name w:val="toc 1"/>
    <w:basedOn w:val="a"/>
    <w:autoRedefine/>
    <w:uiPriority w:val="1"/>
    <w:semiHidden/>
    <w:unhideWhenUsed/>
    <w:qFormat/>
    <w:rsid w:val="00F64636"/>
    <w:pPr>
      <w:widowControl w:val="0"/>
      <w:autoSpaceDE w:val="0"/>
      <w:autoSpaceDN w:val="0"/>
      <w:spacing w:before="327" w:after="0" w:line="240" w:lineRule="auto"/>
      <w:ind w:left="11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autoRedefine/>
    <w:uiPriority w:val="1"/>
    <w:semiHidden/>
    <w:unhideWhenUsed/>
    <w:qFormat/>
    <w:rsid w:val="00F64636"/>
    <w:pPr>
      <w:widowControl w:val="0"/>
      <w:autoSpaceDE w:val="0"/>
      <w:autoSpaceDN w:val="0"/>
      <w:spacing w:before="125" w:after="0" w:line="240" w:lineRule="auto"/>
      <w:ind w:left="816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Body Text"/>
    <w:basedOn w:val="a"/>
    <w:link w:val="af"/>
    <w:uiPriority w:val="1"/>
    <w:unhideWhenUsed/>
    <w:qFormat/>
    <w:rsid w:val="00F64636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F64636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F6463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64636"/>
    <w:rPr>
      <w:rFonts w:ascii="Tahoma" w:eastAsia="Times New Roman" w:hAnsi="Tahoma" w:cs="Tahoma"/>
      <w:sz w:val="16"/>
      <w:szCs w:val="16"/>
      <w:lang w:val="ru-RU"/>
    </w:rPr>
  </w:style>
  <w:style w:type="paragraph" w:styleId="af2">
    <w:name w:val="List Paragraph"/>
    <w:basedOn w:val="a"/>
    <w:uiPriority w:val="1"/>
    <w:qFormat/>
    <w:rsid w:val="00F64636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64636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64636"/>
    <w:pPr>
      <w:widowControl w:val="0"/>
      <w:autoSpaceDE w:val="0"/>
      <w:autoSpaceDN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Ульт-Ягунская СОШПК6</cp:lastModifiedBy>
  <cp:revision>3</cp:revision>
  <dcterms:created xsi:type="dcterms:W3CDTF">2024-08-23T04:50:00Z</dcterms:created>
  <dcterms:modified xsi:type="dcterms:W3CDTF">2024-10-09T11:59:00Z</dcterms:modified>
</cp:coreProperties>
</file>