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8E" w:rsidRPr="009C7E8E" w:rsidRDefault="009C7E8E" w:rsidP="009C7E8E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bookmarkStart w:id="0" w:name="block-13717399"/>
      <w:proofErr w:type="spellStart"/>
      <w:r w:rsidRPr="009C7E8E">
        <w:rPr>
          <w:rFonts w:ascii="Times New Roman" w:hAnsi="Times New Roman" w:cs="Times New Roman"/>
          <w:b/>
          <w:color w:val="000000"/>
          <w:sz w:val="28"/>
        </w:rPr>
        <w:t>Аннотации</w:t>
      </w:r>
      <w:proofErr w:type="spellEnd"/>
      <w:r w:rsidRPr="009C7E8E">
        <w:rPr>
          <w:rFonts w:ascii="Times New Roman" w:hAnsi="Times New Roman" w:cs="Times New Roman"/>
          <w:b/>
          <w:color w:val="000000"/>
          <w:sz w:val="28"/>
        </w:rPr>
        <w:t xml:space="preserve"> к </w:t>
      </w:r>
      <w:proofErr w:type="spellStart"/>
      <w:r w:rsidRPr="009C7E8E">
        <w:rPr>
          <w:rFonts w:ascii="Times New Roman" w:hAnsi="Times New Roman" w:cs="Times New Roman"/>
          <w:b/>
          <w:color w:val="000000"/>
          <w:sz w:val="28"/>
        </w:rPr>
        <w:t>рабочей</w:t>
      </w:r>
      <w:proofErr w:type="spellEnd"/>
      <w:r w:rsidRPr="009C7E8E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9C7E8E">
        <w:rPr>
          <w:rFonts w:ascii="Times New Roman" w:hAnsi="Times New Roman" w:cs="Times New Roman"/>
          <w:b/>
          <w:color w:val="000000"/>
          <w:sz w:val="28"/>
        </w:rPr>
        <w:t>программе</w:t>
      </w:r>
      <w:proofErr w:type="spellEnd"/>
    </w:p>
    <w:p w:rsidR="00A16DF2" w:rsidRPr="009C7E8E" w:rsidRDefault="009C7E8E" w:rsidP="009C7E8E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EF228D" w:rsidRPr="009C7E8E">
        <w:rPr>
          <w:rFonts w:ascii="Times New Roman" w:hAnsi="Times New Roman" w:cs="Times New Roman"/>
          <w:b/>
          <w:color w:val="000000"/>
          <w:sz w:val="28"/>
          <w:lang w:val="ru-RU"/>
        </w:rPr>
        <w:t>«История. Базовый уровень»</w:t>
      </w:r>
    </w:p>
    <w:p w:rsidR="00A16DF2" w:rsidRDefault="00EF228D" w:rsidP="009C7E8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9C7E8E" w:rsidRPr="009C7E8E" w:rsidRDefault="009C7E8E" w:rsidP="009C7E8E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3717398"/>
      <w:bookmarkEnd w:id="0"/>
      <w:r w:rsidRPr="009C7E8E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9C7E8E">
        <w:rPr>
          <w:rFonts w:ascii="Times New Roman" w:hAnsi="Times New Roman" w:cs="Times New Roman"/>
          <w:color w:val="000000"/>
          <w:sz w:val="28"/>
          <w:lang w:val="ru-RU"/>
        </w:rPr>
        <w:t>развития</w:t>
      </w:r>
      <w:proofErr w:type="gramEnd"/>
      <w:r w:rsidRPr="009C7E8E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Целью </w:t>
      </w:r>
      <w:r w:rsidRPr="009C7E8E">
        <w:rPr>
          <w:rFonts w:ascii="Times New Roman" w:hAnsi="Times New Roman" w:cs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Задачами </w:t>
      </w:r>
      <w:r w:rsidRPr="009C7E8E">
        <w:rPr>
          <w:rFonts w:ascii="Times New Roman" w:hAnsi="Times New Roman" w:cs="Times New Roman"/>
          <w:color w:val="000000"/>
          <w:sz w:val="28"/>
          <w:lang w:val="ru-RU"/>
        </w:rPr>
        <w:t>изучения истории являются: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 w:rsidRPr="009C7E8E">
        <w:rPr>
          <w:rFonts w:ascii="Times New Roman" w:hAnsi="Times New Roman" w:cs="Times New Roman"/>
          <w:color w:val="000000"/>
          <w:sz w:val="28"/>
        </w:rPr>
        <w:t>XX</w:t>
      </w:r>
      <w:r w:rsidRPr="009C7E8E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</w:t>
      </w:r>
      <w:r w:rsidRPr="009C7E8E">
        <w:rPr>
          <w:rFonts w:ascii="Times New Roman" w:hAnsi="Times New Roman" w:cs="Times New Roman"/>
          <w:color w:val="000000"/>
          <w:sz w:val="28"/>
        </w:rPr>
        <w:t>XXI</w:t>
      </w:r>
      <w:r w:rsidRPr="009C7E8E">
        <w:rPr>
          <w:rFonts w:ascii="Times New Roman" w:hAnsi="Times New Roman" w:cs="Times New Roman"/>
          <w:color w:val="000000"/>
          <w:sz w:val="28"/>
          <w:lang w:val="ru-RU"/>
        </w:rPr>
        <w:t xml:space="preserve"> в.;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обучающихся в духе патриотизма, уважения к своему Отечеству – многонациональному Российскому государству в соответствии с </w:t>
      </w:r>
      <w:r w:rsidRPr="009C7E8E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идеями взаимопонимания, согласия и мира между людьми и народами, в духе демократических ценностей современного общества;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A16DF2" w:rsidRPr="009C7E8E" w:rsidRDefault="00EF228D" w:rsidP="009C7E8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  <w:sectPr w:rsidR="00A16DF2" w:rsidRPr="009C7E8E">
          <w:pgSz w:w="11906" w:h="16383"/>
          <w:pgMar w:top="1134" w:right="850" w:bottom="1134" w:left="1701" w:header="720" w:footer="720" w:gutter="0"/>
          <w:cols w:space="720"/>
        </w:sectPr>
      </w:pPr>
      <w:r w:rsidRPr="009C7E8E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  <w:bookmarkStart w:id="2" w:name="_GoBack"/>
      <w:bookmarkEnd w:id="2"/>
    </w:p>
    <w:p w:rsidR="00A16DF2" w:rsidRPr="009C7E8E" w:rsidRDefault="00A16DF2" w:rsidP="009C7E8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  <w:sectPr w:rsidR="00A16DF2" w:rsidRPr="009C7E8E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3717400"/>
      <w:bookmarkEnd w:id="1"/>
    </w:p>
    <w:bookmarkEnd w:id="3"/>
    <w:p w:rsidR="00EF228D" w:rsidRPr="009C7E8E" w:rsidRDefault="00EF228D" w:rsidP="009C7E8E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EF228D" w:rsidRPr="009C7E8E" w:rsidSect="00BF3A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DF2"/>
    <w:rsid w:val="009C7E8E"/>
    <w:rsid w:val="00A16DF2"/>
    <w:rsid w:val="00BF3A49"/>
    <w:rsid w:val="00CE6C1A"/>
    <w:rsid w:val="00EF228D"/>
    <w:rsid w:val="00FC1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3A4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F3A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6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Ульт-Ягунская СОШПК6</cp:lastModifiedBy>
  <cp:revision>4</cp:revision>
  <dcterms:created xsi:type="dcterms:W3CDTF">2023-09-03T07:38:00Z</dcterms:created>
  <dcterms:modified xsi:type="dcterms:W3CDTF">2024-10-09T11:57:00Z</dcterms:modified>
</cp:coreProperties>
</file>